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D2" w:rsidRDefault="00D740D2" w:rsidP="00D740D2">
      <w:pPr>
        <w:spacing w:after="0" w:line="360" w:lineRule="auto"/>
        <w:ind w:left="-567" w:firstLine="567"/>
        <w:contextualSpacing/>
        <w:jc w:val="right"/>
        <w:rPr>
          <w:rFonts w:ascii="Times New Roman" w:hAnsi="Times New Roman"/>
          <w:i/>
          <w:sz w:val="24"/>
          <w:szCs w:val="24"/>
          <w:lang w:val="tt-RU"/>
        </w:rPr>
      </w:pPr>
      <w:r>
        <w:rPr>
          <w:rFonts w:ascii="Times New Roman" w:hAnsi="Times New Roman"/>
          <w:i/>
          <w:sz w:val="24"/>
          <w:szCs w:val="24"/>
          <w:lang w:val="tt-RU"/>
        </w:rPr>
        <w:t>Муниципаль  тур</w:t>
      </w:r>
    </w:p>
    <w:p w:rsidR="00D740D2" w:rsidRDefault="00D740D2" w:rsidP="00D740D2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РУС ТЕЛЕНДӘ БЕЛЕМ БИРҮ ОЕШМАЛАРЫНЫҢ</w:t>
      </w:r>
    </w:p>
    <w:p w:rsidR="00D740D2" w:rsidRDefault="00D740D2" w:rsidP="00D740D2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ТАТАР ТӨРКЕМНӘРЕНДӘ БЕЛЕМ АЛУЧЫ УКУЧЫЛАР ӨЧЕН ТАТАР ТЕЛЕННӘН ОЛИМПИАДА БИРЕМНӘРЕ</w:t>
      </w:r>
    </w:p>
    <w:p w:rsidR="00D740D2" w:rsidRDefault="00D740D2" w:rsidP="00D740D2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(2018/2019 НЧЫ УКУ ЕЛЫ)</w:t>
      </w:r>
    </w:p>
    <w:p w:rsidR="00D740D2" w:rsidRDefault="00D740D2" w:rsidP="00C0174D">
      <w:pPr>
        <w:spacing w:after="0" w:line="360" w:lineRule="auto"/>
        <w:ind w:left="-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0174D">
        <w:rPr>
          <w:rFonts w:ascii="Times New Roman" w:hAnsi="Times New Roman" w:cs="Times New Roman"/>
          <w:b/>
          <w:sz w:val="28"/>
          <w:szCs w:val="28"/>
          <w:lang w:val="tt-RU"/>
        </w:rPr>
        <w:t>11 нче сыйныф</w:t>
      </w:r>
    </w:p>
    <w:p w:rsidR="003C4EEA" w:rsidRPr="00C0174D" w:rsidRDefault="003C4EEA" w:rsidP="00C0174D">
      <w:pPr>
        <w:spacing w:after="0" w:line="360" w:lineRule="auto"/>
        <w:ind w:left="-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C4EEA">
        <w:rPr>
          <w:rFonts w:ascii="Times New Roman" w:hAnsi="Times New Roman" w:cs="Times New Roman"/>
          <w:b/>
          <w:sz w:val="28"/>
          <w:szCs w:val="28"/>
          <w:lang w:val="tt-RU"/>
        </w:rPr>
        <w:t>Үткәрү вакыты-180 минут</w:t>
      </w:r>
      <w:bookmarkStart w:id="0" w:name="_GoBack"/>
      <w:bookmarkEnd w:id="0"/>
    </w:p>
    <w:p w:rsidR="002E3BD6" w:rsidRPr="00C0174D" w:rsidRDefault="00C0174D" w:rsidP="00C0174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Татарчага тәрҗемә итегез.</w:t>
      </w:r>
    </w:p>
    <w:p w:rsidR="00C0174D" w:rsidRDefault="00C0174D" w:rsidP="00C0174D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 как лиса</w:t>
      </w:r>
    </w:p>
    <w:p w:rsidR="00C0174D" w:rsidRDefault="00C0174D" w:rsidP="00C017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 выражение из китайской сказки.</w:t>
      </w:r>
    </w:p>
    <w:p w:rsidR="00C0174D" w:rsidRDefault="00C0174D" w:rsidP="00C017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«Поймал </w:t>
      </w:r>
      <w:r w:rsidR="006775BA">
        <w:rPr>
          <w:rFonts w:ascii="Times New Roman" w:hAnsi="Times New Roman" w:cs="Times New Roman"/>
          <w:sz w:val="28"/>
          <w:szCs w:val="28"/>
        </w:rPr>
        <w:t>Тигр Лису, а она, хитрая, повер</w:t>
      </w:r>
      <w:r>
        <w:rPr>
          <w:rFonts w:ascii="Times New Roman" w:hAnsi="Times New Roman" w:cs="Times New Roman"/>
          <w:sz w:val="28"/>
          <w:szCs w:val="28"/>
        </w:rPr>
        <w:t>тела пушистым хвостом, морду кверху подняла:</w:t>
      </w:r>
    </w:p>
    <w:p w:rsidR="00C0174D" w:rsidRDefault="00C0174D" w:rsidP="00C017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посмеешь меня съесть! Я – властелин леса!</w:t>
      </w:r>
    </w:p>
    <w:p w:rsidR="00C0174D" w:rsidRDefault="00C0174D" w:rsidP="00C017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 поглядел на маленькую Лису и не поверил:</w:t>
      </w:r>
    </w:p>
    <w:p w:rsidR="00C0174D" w:rsidRDefault="00C0174D" w:rsidP="00C017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может быть!</w:t>
      </w:r>
    </w:p>
    <w:p w:rsidR="00C0174D" w:rsidRDefault="00C0174D" w:rsidP="00C017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–Не веришь мне? Так пойдем со мною в лес. Посмотришь, как звери меня боятся.</w:t>
      </w:r>
    </w:p>
    <w:p w:rsidR="00C0174D" w:rsidRDefault="00C0174D" w:rsidP="00C017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Согласился Тигр.</w:t>
      </w:r>
    </w:p>
    <w:p w:rsidR="00C0174D" w:rsidRDefault="00C0174D" w:rsidP="00C017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важно шагала впереди, а Тигр – следом. Что тут поднялось! Все звери и птицы, увидев Тигра, бросились в чащу, поглубже забрались в норы, поднялись к облакам.</w:t>
      </w:r>
    </w:p>
    <w:p w:rsidR="00C0174D" w:rsidRDefault="00C0174D" w:rsidP="00C017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Лиса еще выше подняла голову:</w:t>
      </w:r>
    </w:p>
    <w:p w:rsidR="00C0174D" w:rsidRDefault="00C0174D" w:rsidP="00C017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Ну, теперь, ты убедился?  Кто меня не боится?</w:t>
      </w:r>
    </w:p>
    <w:p w:rsidR="00E95254" w:rsidRDefault="00E95254" w:rsidP="00C017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Да, ты действительно могущественная, – ответил Тигр.</w:t>
      </w:r>
    </w:p>
    <w:p w:rsidR="007E47AD" w:rsidRDefault="00E95254" w:rsidP="00C017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сказка была сложена две с лишним тысячи лет назад. </w:t>
      </w:r>
    </w:p>
    <w:p w:rsidR="00E95254" w:rsidRDefault="00E95254" w:rsidP="00C017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254">
        <w:rPr>
          <w:rFonts w:ascii="Times New Roman" w:hAnsi="Times New Roman" w:cs="Times New Roman"/>
          <w:i/>
          <w:sz w:val="28"/>
          <w:szCs w:val="28"/>
        </w:rPr>
        <w:t>(По Л.Т. Григорян)</w:t>
      </w:r>
    </w:p>
    <w:p w:rsidR="002B220D" w:rsidRDefault="002B220D" w:rsidP="002B22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5C90">
        <w:rPr>
          <w:rFonts w:ascii="Times New Roman" w:hAnsi="Times New Roman" w:cs="Times New Roman"/>
          <w:b/>
          <w:sz w:val="28"/>
          <w:szCs w:val="28"/>
          <w:lang w:val="tt-RU"/>
        </w:rPr>
        <w:t>Текстны укып, биремнәрне үтәгез.</w:t>
      </w:r>
    </w:p>
    <w:p w:rsidR="00420C4E" w:rsidRDefault="00420C4E" w:rsidP="00420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“Зыялы” сүзе “интеллигент” сүзеннән шактый аерыла. Эчтәлеге ягыннан да, мәг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 күләмен алганда да. Минем уемча, “зыялы”га интеллигентлыктан тыш күпмедер дәрәҗәдә аристократлык та катнаша.</w:t>
      </w:r>
    </w:p>
    <w:p w:rsidR="00420C4E" w:rsidRPr="00C4321E" w:rsidRDefault="00420C4E" w:rsidP="00420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20C4E">
        <w:rPr>
          <w:rFonts w:ascii="Times New Roman" w:hAnsi="Times New Roman" w:cs="Times New Roman"/>
          <w:sz w:val="28"/>
          <w:szCs w:val="28"/>
          <w:lang w:val="tt-RU"/>
        </w:rPr>
        <w:lastRenderedPageBreak/>
        <w:t>Революцияг</w:t>
      </w:r>
      <w:r>
        <w:rPr>
          <w:rFonts w:ascii="Times New Roman" w:hAnsi="Times New Roman" w:cs="Times New Roman"/>
          <w:sz w:val="28"/>
          <w:szCs w:val="28"/>
          <w:lang w:val="tt-RU"/>
        </w:rPr>
        <w:t>ә кадәр татарның үз зыялылары булган. Аларның зыялылыкка ирешүендә рус мәдәниятенең, русча тәрбияләнүнең катнашы юк дәрәҗәсендә. Алар шәрык кул</w:t>
      </w:r>
      <w:r w:rsidRPr="00420C4E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турасын һәм борынгы болгар, кыпчак-төрки  бабаларыбыз калдырган мәдәни вә фәнни мирасны үзләштерү, татар халкының тормыш-көнкүреш, яшәү рәвешен сеңдерү аркасында барлыкка килгәннәр. Кызг</w:t>
      </w:r>
      <w:r w:rsidR="00C4321E">
        <w:rPr>
          <w:rFonts w:ascii="Times New Roman" w:hAnsi="Times New Roman" w:cs="Times New Roman"/>
          <w:sz w:val="28"/>
          <w:szCs w:val="28"/>
          <w:lang w:val="tt-RU"/>
        </w:rPr>
        <w:t xml:space="preserve">анычка </w:t>
      </w:r>
      <w:r>
        <w:rPr>
          <w:rFonts w:ascii="Times New Roman" w:hAnsi="Times New Roman" w:cs="Times New Roman"/>
          <w:sz w:val="28"/>
          <w:szCs w:val="28"/>
          <w:lang w:val="tt-RU"/>
        </w:rPr>
        <w:t>каршы, утызынчы еллардагы зыялыларны юкка чыгару вакытында, алар бик тә аз калганнар.</w:t>
      </w:r>
      <w:r w:rsidR="00C4321E">
        <w:rPr>
          <w:rFonts w:ascii="Times New Roman" w:hAnsi="Times New Roman" w:cs="Times New Roman"/>
          <w:sz w:val="28"/>
          <w:szCs w:val="28"/>
          <w:lang w:val="tt-RU"/>
        </w:rPr>
        <w:t xml:space="preserve"> Шуңа да карамастан, Нәкый Исәнбәт, Бакый Урманче, Гомәр Бәширов, Әмирхан Еники, Хәлил Әбҗәлилов, Фатих Хөсни, Мөнирә Булатова безнең үзебезгә генә хас зыялылыкны саклый алганнар. </w:t>
      </w:r>
      <w:r w:rsidR="00C4321E" w:rsidRPr="00C4321E">
        <w:rPr>
          <w:rFonts w:ascii="Times New Roman" w:hAnsi="Times New Roman" w:cs="Times New Roman"/>
          <w:i/>
          <w:sz w:val="28"/>
          <w:szCs w:val="28"/>
          <w:lang w:val="tt-RU"/>
        </w:rPr>
        <w:t>(М. Юныстан)</w:t>
      </w:r>
      <w:r w:rsidRPr="00C4321E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2B220D" w:rsidRDefault="001A3DA4" w:rsidP="001A3DA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Беренче кызыл юлдан сингармонизмның рәт гармониясенә буйсынмый торган сүзләрне табып языгыз.</w:t>
      </w:r>
    </w:p>
    <w:p w:rsidR="00D413DA" w:rsidRDefault="00D413DA" w:rsidP="001A3DA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Икенче кызыл юлдан сингармонизмның ирен гармониясе күзәтелгән сүзләрне табып языгыз.</w:t>
      </w:r>
    </w:p>
    <w:p w:rsidR="00D413DA" w:rsidRDefault="00D413DA" w:rsidP="001A3DA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Беренче җөмләдәге рәвешне табып,  синонимнарын языгыз.</w:t>
      </w:r>
    </w:p>
    <w:p w:rsidR="00F11F87" w:rsidRDefault="00F11F87" w:rsidP="001A3DA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Тексттагы исем фигыл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ләрне табып языгыз.</w:t>
      </w:r>
    </w:p>
    <w:p w:rsidR="00F11F87" w:rsidRPr="0005239C" w:rsidRDefault="00F11F87" w:rsidP="001A3DA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Тексттан алынган сүзлә</w:t>
      </w:r>
      <w:r w:rsidR="00D51A6A">
        <w:rPr>
          <w:rFonts w:ascii="Times New Roman" w:hAnsi="Times New Roman" w:cs="Times New Roman"/>
          <w:sz w:val="28"/>
          <w:szCs w:val="28"/>
          <w:lang w:val="tt-RU"/>
        </w:rPr>
        <w:t xml:space="preserve">рне русчага тәрҗемә итеп языгыз: </w:t>
      </w:r>
      <w:r w:rsidR="00D51A6A" w:rsidRPr="00D51A6A">
        <w:rPr>
          <w:rFonts w:ascii="Times New Roman" w:hAnsi="Times New Roman" w:cs="Times New Roman"/>
          <w:i/>
          <w:sz w:val="28"/>
          <w:szCs w:val="28"/>
          <w:lang w:val="tt-RU"/>
        </w:rPr>
        <w:t>мәдәниятенең, шәрык, мирасны, тормыш-көнкүреш, яшәү рәвешен</w:t>
      </w:r>
      <w:r w:rsidR="00D51A6A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05239C" w:rsidRPr="00C70977" w:rsidRDefault="0005239C" w:rsidP="00C7097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Җөмләнең төрен билгеләгез: </w:t>
      </w:r>
      <w:r w:rsidRPr="000E203F">
        <w:rPr>
          <w:rFonts w:ascii="Times New Roman" w:hAnsi="Times New Roman" w:cs="Times New Roman"/>
          <w:i/>
          <w:sz w:val="28"/>
          <w:szCs w:val="28"/>
          <w:lang w:val="tt-RU"/>
        </w:rPr>
        <w:t>Алар шәрык культурасын һәм борынгы болгар, кыпчак-төрки  бабаларыбыз калдырган мәдәни вә фәнни мирасны үзләштерү, татар халкының тормыш-көнкүреш, яшәү рәвешен сеңдерү аркасында барлыкка килгәннәр.</w:t>
      </w:r>
    </w:p>
    <w:p w:rsidR="00C70977" w:rsidRPr="00C70977" w:rsidRDefault="00C70977" w:rsidP="00C7097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Ахыргы җөмләдә с</w:t>
      </w:r>
      <w:r w:rsidR="00F55BDB">
        <w:rPr>
          <w:rFonts w:ascii="Times New Roman" w:hAnsi="Times New Roman" w:cs="Times New Roman"/>
          <w:sz w:val="28"/>
          <w:szCs w:val="28"/>
          <w:lang w:val="tt-RU"/>
        </w:rPr>
        <w:t>аналган зыялы шәхеслә</w:t>
      </w:r>
      <w:r>
        <w:rPr>
          <w:rFonts w:ascii="Times New Roman" w:hAnsi="Times New Roman" w:cs="Times New Roman"/>
          <w:sz w:val="28"/>
          <w:szCs w:val="28"/>
          <w:lang w:val="tt-RU"/>
        </w:rPr>
        <w:t>ре</w:t>
      </w:r>
      <w:r w:rsidR="00F55BDB">
        <w:rPr>
          <w:rFonts w:ascii="Times New Roman" w:hAnsi="Times New Roman" w:cs="Times New Roman"/>
          <w:sz w:val="28"/>
          <w:szCs w:val="28"/>
          <w:lang w:val="tt-RU"/>
        </w:rPr>
        <w:t>бе</w:t>
      </w:r>
      <w:r>
        <w:rPr>
          <w:rFonts w:ascii="Times New Roman" w:hAnsi="Times New Roman" w:cs="Times New Roman"/>
          <w:sz w:val="28"/>
          <w:szCs w:val="28"/>
          <w:lang w:val="tt-RU"/>
        </w:rPr>
        <w:t>знең берсе турында 5 җөмлә төзеп языгыз.</w:t>
      </w:r>
    </w:p>
    <w:p w:rsidR="00374CBA" w:rsidRPr="00374CBA" w:rsidRDefault="00374CBA" w:rsidP="00374C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74CBA">
        <w:rPr>
          <w:rFonts w:ascii="Times New Roman" w:hAnsi="Times New Roman" w:cs="Times New Roman"/>
          <w:b/>
          <w:sz w:val="28"/>
          <w:szCs w:val="28"/>
          <w:lang w:val="tt-RU"/>
        </w:rPr>
        <w:t xml:space="preserve">III. Бирелгән аутентик текстны әдәби телгә үзгәртеп языгыз. </w:t>
      </w:r>
    </w:p>
    <w:p w:rsidR="0005239C" w:rsidRPr="00374CBA" w:rsidRDefault="00374CBA" w:rsidP="007E47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74CBA">
        <w:rPr>
          <w:rFonts w:ascii="Times New Roman" w:hAnsi="Times New Roman" w:cs="Times New Roman"/>
          <w:sz w:val="28"/>
          <w:szCs w:val="28"/>
          <w:lang w:val="tt-RU"/>
        </w:rPr>
        <w:t>Йырлы уйын – парлап бер йегет, бер қыз утыра иде дә дағын торып баса, дағын икенче пар қырына барып, йырның йартысын әйтә, белмәсәләр, урын бирәләр, белсәләр, икенче кешегә китәсең инде. Көлдергеч – кем оста, шул көлдереп әйләнеп чыға, қем қөлми – шул утрып қала, қем қөлә – шуңа җаза бирәләр иде.</w:t>
      </w:r>
    </w:p>
    <w:sectPr w:rsidR="0005239C" w:rsidRPr="00374CBA" w:rsidSect="00D959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EC" w:rsidRDefault="00460BEC" w:rsidP="006C31B0">
      <w:pPr>
        <w:spacing w:after="0" w:line="240" w:lineRule="auto"/>
      </w:pPr>
      <w:r>
        <w:separator/>
      </w:r>
    </w:p>
  </w:endnote>
  <w:endnote w:type="continuationSeparator" w:id="0">
    <w:p w:rsidR="00460BEC" w:rsidRDefault="00460BEC" w:rsidP="006C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580891"/>
      <w:docPartObj>
        <w:docPartGallery w:val="Page Numbers (Bottom of Page)"/>
        <w:docPartUnique/>
      </w:docPartObj>
    </w:sdtPr>
    <w:sdtEndPr/>
    <w:sdtContent>
      <w:p w:rsidR="006C31B0" w:rsidRDefault="006C31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EEA">
          <w:rPr>
            <w:noProof/>
          </w:rPr>
          <w:t>1</w:t>
        </w:r>
        <w:r>
          <w:fldChar w:fldCharType="end"/>
        </w:r>
      </w:p>
    </w:sdtContent>
  </w:sdt>
  <w:p w:rsidR="006C31B0" w:rsidRDefault="006C31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EC" w:rsidRDefault="00460BEC" w:rsidP="006C31B0">
      <w:pPr>
        <w:spacing w:after="0" w:line="240" w:lineRule="auto"/>
      </w:pPr>
      <w:r>
        <w:separator/>
      </w:r>
    </w:p>
  </w:footnote>
  <w:footnote w:type="continuationSeparator" w:id="0">
    <w:p w:rsidR="00460BEC" w:rsidRDefault="00460BEC" w:rsidP="006C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E7538"/>
    <w:multiLevelType w:val="hybridMultilevel"/>
    <w:tmpl w:val="777E8784"/>
    <w:lvl w:ilvl="0" w:tplc="4B4E8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DE07D0"/>
    <w:multiLevelType w:val="hybridMultilevel"/>
    <w:tmpl w:val="F78C57D6"/>
    <w:lvl w:ilvl="0" w:tplc="255494E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54365B"/>
    <w:multiLevelType w:val="hybridMultilevel"/>
    <w:tmpl w:val="C15EE82C"/>
    <w:lvl w:ilvl="0" w:tplc="E390B8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245178"/>
    <w:multiLevelType w:val="hybridMultilevel"/>
    <w:tmpl w:val="1690E5FA"/>
    <w:lvl w:ilvl="0" w:tplc="8BBAFE08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93"/>
    <w:rsid w:val="0005239C"/>
    <w:rsid w:val="001A3DA4"/>
    <w:rsid w:val="002B220D"/>
    <w:rsid w:val="002E3BD6"/>
    <w:rsid w:val="00303864"/>
    <w:rsid w:val="00374CBA"/>
    <w:rsid w:val="003C4EEA"/>
    <w:rsid w:val="00420C4E"/>
    <w:rsid w:val="00460BEC"/>
    <w:rsid w:val="005F1693"/>
    <w:rsid w:val="006775BA"/>
    <w:rsid w:val="006C31B0"/>
    <w:rsid w:val="007E47AD"/>
    <w:rsid w:val="00947955"/>
    <w:rsid w:val="00C0174D"/>
    <w:rsid w:val="00C3177E"/>
    <w:rsid w:val="00C4321E"/>
    <w:rsid w:val="00C70977"/>
    <w:rsid w:val="00D413DA"/>
    <w:rsid w:val="00D51A6A"/>
    <w:rsid w:val="00D740D2"/>
    <w:rsid w:val="00D95969"/>
    <w:rsid w:val="00E95254"/>
    <w:rsid w:val="00F11F87"/>
    <w:rsid w:val="00F5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E5BEE-476B-4A74-8899-8623169A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7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31B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31B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Фираз</dc:creator>
  <cp:keywords/>
  <dc:description/>
  <cp:lastModifiedBy>Aliya</cp:lastModifiedBy>
  <cp:revision>19</cp:revision>
  <dcterms:created xsi:type="dcterms:W3CDTF">2018-11-07T13:59:00Z</dcterms:created>
  <dcterms:modified xsi:type="dcterms:W3CDTF">2018-12-18T08:47:00Z</dcterms:modified>
</cp:coreProperties>
</file>